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C7E0C" w14:textId="77777777" w:rsidR="00CC39BF" w:rsidRDefault="00CC39BF"/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56A7C94F" w14:textId="28AF50AD" w:rsidR="00A3073F" w:rsidRDefault="00CC39BF" w:rsidP="00CC39BF">
            <w:pPr>
              <w:tabs>
                <w:tab w:val="center" w:pos="6911"/>
                <w:tab w:val="left" w:pos="8325"/>
              </w:tabs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ab/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ab/>
            </w:r>
          </w:p>
          <w:p w14:paraId="7FCDE49C" w14:textId="77777777" w:rsidR="00CC39BF" w:rsidRDefault="00CC39BF" w:rsidP="00CC39BF">
            <w:pPr>
              <w:tabs>
                <w:tab w:val="center" w:pos="6911"/>
                <w:tab w:val="left" w:pos="8325"/>
              </w:tabs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  <w:p w14:paraId="69D1934F" w14:textId="14E101BE" w:rsidR="00CC39BF" w:rsidRPr="00813C78" w:rsidRDefault="00CC39BF" w:rsidP="00CC39BF">
            <w:pPr>
              <w:tabs>
                <w:tab w:val="center" w:pos="6911"/>
                <w:tab w:val="left" w:pos="8325"/>
              </w:tabs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54704EA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69643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Operación y Evaluación</w:t>
            </w:r>
            <w:r w:rsidR="00471D1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/ Unidad de Atención a la Derechohabiencia / Coordinación de Atención y Orientación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63CF9C86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471D1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Información y Sistemas de Atención a la Derechohabiencia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4351B14D" w:rsidR="00A3073F" w:rsidRPr="00813C78" w:rsidRDefault="00AA4F20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</w:t>
            </w:r>
            <w:r w:rsidR="00C9676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4B0B7E0" w:rsidR="00A3073F" w:rsidRPr="002D09EF" w:rsidRDefault="00AA4F2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José Pablo Galicia Ruiz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5D68C66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D4280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Información y Sistemas de Atención a la Derechohabiencia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26BD28E" w:rsidR="00A3073F" w:rsidRPr="002D09EF" w:rsidRDefault="00D4280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 piso, 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Alcaldía 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DD0D69F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</w:t>
            </w:r>
            <w:r w:rsidR="008528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8528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00, Ext. </w:t>
            </w:r>
            <w:r w:rsidR="008528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13542 -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8528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pablo.galicia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A7C8038" w:rsidR="00CA692E" w:rsidRPr="008D7CA5" w:rsidRDefault="008528F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Información y Sistemas de Atención a la Derechohabiencia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EE120A9" w:rsidR="00CA692E" w:rsidRPr="008D7CA5" w:rsidRDefault="008528F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 </w:t>
            </w:r>
            <w:r w:rsidR="00F83C7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Programación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Organización y Presupuestación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48A098C2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NÚMERO DE</w:t>
            </w:r>
            <w:r w:rsidR="00402C5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B76B3E" w:rsidRPr="00813C78" w14:paraId="760A83B2" w14:textId="77777777" w:rsidTr="008D7CA5">
        <w:trPr>
          <w:trHeight w:val="311"/>
        </w:trPr>
        <w:tc>
          <w:tcPr>
            <w:tcW w:w="1016" w:type="pct"/>
            <w:vMerge w:val="restart"/>
            <w:vAlign w:val="center"/>
          </w:tcPr>
          <w:p w14:paraId="1D4D85A9" w14:textId="63A2FDB5" w:rsidR="00B76B3E" w:rsidRPr="00C8380F" w:rsidRDefault="00B76B3E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3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5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–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Registro programático de proyectos institucionales</w:t>
            </w:r>
          </w:p>
        </w:tc>
        <w:tc>
          <w:tcPr>
            <w:tcW w:w="1519" w:type="pct"/>
            <w:vAlign w:val="center"/>
          </w:tcPr>
          <w:p w14:paraId="420D570C" w14:textId="6BE0D081" w:rsidR="00B76B3E" w:rsidRPr="00C8380F" w:rsidRDefault="00B76B3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Administración del Sistema de Atención a la Derechohabiencia (SIADE)</w:t>
            </w:r>
          </w:p>
        </w:tc>
        <w:tc>
          <w:tcPr>
            <w:tcW w:w="611" w:type="pct"/>
            <w:vAlign w:val="center"/>
          </w:tcPr>
          <w:p w14:paraId="14D1391C" w14:textId="2D4F20DB" w:rsidR="00B76B3E" w:rsidRPr="00FF089E" w:rsidRDefault="00B76B3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09482795" w:rsidR="00B76B3E" w:rsidRPr="00FF089E" w:rsidRDefault="00B76B3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499BB8BA" w14:textId="65587D4C" w:rsidR="00B76B3E" w:rsidRPr="00C8380F" w:rsidRDefault="00B76B3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DISAD Piso 5</w:t>
            </w:r>
          </w:p>
        </w:tc>
      </w:tr>
      <w:tr w:rsidR="00B76B3E" w:rsidRPr="00813C78" w14:paraId="2CA4C160" w14:textId="77777777" w:rsidTr="008D7CA5">
        <w:trPr>
          <w:trHeight w:val="311"/>
        </w:trPr>
        <w:tc>
          <w:tcPr>
            <w:tcW w:w="1016" w:type="pct"/>
            <w:vMerge/>
            <w:vAlign w:val="center"/>
          </w:tcPr>
          <w:p w14:paraId="0F6D4D9D" w14:textId="77777777" w:rsidR="00B76B3E" w:rsidRDefault="00B76B3E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Align w:val="center"/>
          </w:tcPr>
          <w:p w14:paraId="6F47468A" w14:textId="2CDAF36E" w:rsidR="00B76B3E" w:rsidRDefault="00B76B3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Programa de supervisión operativa en materia de atención y orientación</w:t>
            </w:r>
          </w:p>
        </w:tc>
        <w:tc>
          <w:tcPr>
            <w:tcW w:w="611" w:type="pct"/>
            <w:vAlign w:val="center"/>
          </w:tcPr>
          <w:p w14:paraId="1C6A196A" w14:textId="0E39A09D" w:rsidR="00B76B3E" w:rsidRDefault="00B76B3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2D5DC5F6" w14:textId="30233B86" w:rsidR="00B76B3E" w:rsidRDefault="00B76B3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018028AA" w14:textId="7D8D3BC2" w:rsidR="00B76B3E" w:rsidRDefault="00B76B3E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DISAD Piso 5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27458F83" w:rsidR="00D52008" w:rsidRDefault="00FB60A3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Juan Carlos Gamboa Sánchez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6CB8F901" w:rsidR="000B586C" w:rsidRDefault="00FB60A3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Mtro. José Pablo Galicia Ruiz</w:t>
            </w:r>
          </w:p>
          <w:p w14:paraId="2D0B8AF7" w14:textId="7AA3B818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FB60A3" w:rsidRPr="00FB60A3">
              <w:rPr>
                <w:rFonts w:ascii="Montserrat Medium" w:hAnsi="Montserrat Medium"/>
                <w:color w:val="000000"/>
                <w:sz w:val="14"/>
                <w:szCs w:val="14"/>
              </w:rPr>
              <w:t>División de Información y Sistemas de Atención a la Derechohabiencia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DF5C67">
      <w:headerReference w:type="default" r:id="rId11"/>
      <w:footerReference w:type="default" r:id="rId12"/>
      <w:pgSz w:w="15840" w:h="12240" w:orient="landscape"/>
      <w:pgMar w:top="1734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0702" w14:textId="77777777" w:rsidR="0028192C" w:rsidRDefault="0028192C" w:rsidP="00984A99">
      <w:r>
        <w:separator/>
      </w:r>
    </w:p>
  </w:endnote>
  <w:endnote w:type="continuationSeparator" w:id="0">
    <w:p w14:paraId="4C861798" w14:textId="77777777" w:rsidR="0028192C" w:rsidRDefault="0028192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29D8" w14:textId="77777777" w:rsidR="0028192C" w:rsidRDefault="0028192C" w:rsidP="00984A99">
      <w:r>
        <w:separator/>
      </w:r>
    </w:p>
  </w:footnote>
  <w:footnote w:type="continuationSeparator" w:id="0">
    <w:p w14:paraId="4617F234" w14:textId="77777777" w:rsidR="0028192C" w:rsidRDefault="0028192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17644EDA" w:rsidR="00CA660C" w:rsidRDefault="00CA660C" w:rsidP="000D31E3">
    <w:pPr>
      <w:pStyle w:val="Encabezado"/>
      <w:ind w:left="-1276"/>
    </w:pPr>
  </w:p>
  <w:p w14:paraId="4D939665" w14:textId="20E60A39" w:rsidR="00CA660C" w:rsidRDefault="00CC39BF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71ABBB4">
              <wp:simplePos x="0" y="0"/>
              <wp:positionH relativeFrom="margin">
                <wp:posOffset>4925695</wp:posOffset>
              </wp:positionH>
              <wp:positionV relativeFrom="paragraph">
                <wp:posOffset>116205</wp:posOffset>
              </wp:positionV>
              <wp:extent cx="3479800" cy="685800"/>
              <wp:effectExtent l="0" t="0" r="635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2B3A32" w14:textId="77777777" w:rsidR="00DF5C67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14:paraId="7D8108B3" w14:textId="77777777" w:rsidR="00CC39BF" w:rsidRDefault="00CC39BF" w:rsidP="0011753D">
                          <w:pPr>
                            <w:jc w:val="right"/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</w:pPr>
                        </w:p>
                        <w:p w14:paraId="095E2538" w14:textId="17E9C040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85pt;margin-top:9.15pt;width:274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" filled="f" stroked="f">
              <v:textbox inset="0,0,0,0">
                <w:txbxContent>
                  <w:p w14:paraId="262B3A32" w14:textId="77777777" w:rsidR="00DF5C67" w:rsidRDefault="00CA660C" w:rsidP="0011753D">
                    <w:pPr>
                      <w:jc w:val="right"/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</w:t>
                    </w:r>
                  </w:p>
                  <w:p w14:paraId="7D8108B3" w14:textId="77777777" w:rsidR="00CC39BF" w:rsidRDefault="00CC39BF" w:rsidP="0011753D">
                    <w:pPr>
                      <w:jc w:val="right"/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</w:pPr>
                  </w:p>
                  <w:p w14:paraId="095E2538" w14:textId="17E9C040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DF5C67"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7DBF6F03">
          <wp:simplePos x="0" y="0"/>
          <wp:positionH relativeFrom="column">
            <wp:posOffset>-639445</wp:posOffset>
          </wp:positionH>
          <wp:positionV relativeFrom="paragraph">
            <wp:posOffset>234950</wp:posOffset>
          </wp:positionV>
          <wp:extent cx="3159125" cy="695325"/>
          <wp:effectExtent l="0" t="0" r="3175" b="9525"/>
          <wp:wrapSquare wrapText="bothSides"/>
          <wp:docPr id="1867575861" name="Imagen 18675758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  <w:p w14:paraId="15E7D6E3" w14:textId="77777777" w:rsidR="00DF5C67" w:rsidRDefault="00DF5C67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5643C"/>
    <w:rsid w:val="00280BC6"/>
    <w:rsid w:val="0028192C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02C58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71D11"/>
    <w:rsid w:val="00474884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96435"/>
    <w:rsid w:val="006C2855"/>
    <w:rsid w:val="006D63E8"/>
    <w:rsid w:val="006E097E"/>
    <w:rsid w:val="00700134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528FD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3407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4F20"/>
    <w:rsid w:val="00AA5AC4"/>
    <w:rsid w:val="00AB43BB"/>
    <w:rsid w:val="00AE1315"/>
    <w:rsid w:val="00AE7039"/>
    <w:rsid w:val="00AF3D90"/>
    <w:rsid w:val="00B02A37"/>
    <w:rsid w:val="00B24E55"/>
    <w:rsid w:val="00B26078"/>
    <w:rsid w:val="00B429F3"/>
    <w:rsid w:val="00B46D69"/>
    <w:rsid w:val="00B63632"/>
    <w:rsid w:val="00B70816"/>
    <w:rsid w:val="00B75235"/>
    <w:rsid w:val="00B76B3E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136EE"/>
    <w:rsid w:val="00C20D36"/>
    <w:rsid w:val="00C22CA4"/>
    <w:rsid w:val="00C526AD"/>
    <w:rsid w:val="00C621B4"/>
    <w:rsid w:val="00C657C1"/>
    <w:rsid w:val="00C71EFF"/>
    <w:rsid w:val="00C8380F"/>
    <w:rsid w:val="00C838AD"/>
    <w:rsid w:val="00C96760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39BF"/>
    <w:rsid w:val="00CC4BAB"/>
    <w:rsid w:val="00CD5371"/>
    <w:rsid w:val="00CE295D"/>
    <w:rsid w:val="00D15899"/>
    <w:rsid w:val="00D4020F"/>
    <w:rsid w:val="00D42801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5C67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83C7A"/>
    <w:rsid w:val="00F903C9"/>
    <w:rsid w:val="00F962FC"/>
    <w:rsid w:val="00FA439A"/>
    <w:rsid w:val="00FA724B"/>
    <w:rsid w:val="00FB02BA"/>
    <w:rsid w:val="00FB09A9"/>
    <w:rsid w:val="00FB60A3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Laura Estrella Orta</cp:lastModifiedBy>
  <cp:revision>3</cp:revision>
  <cp:lastPrinted>2026-04-23T16:50:00Z</cp:lastPrinted>
  <dcterms:created xsi:type="dcterms:W3CDTF">2026-04-23T23:18:00Z</dcterms:created>
  <dcterms:modified xsi:type="dcterms:W3CDTF">2026-04-23T23:21:00Z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